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0D" w:rsidRDefault="00275D0D" w:rsidP="00275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275D0D">
        <w:rPr>
          <w:sz w:val="28"/>
          <w:szCs w:val="28"/>
        </w:rPr>
        <w:t xml:space="preserve">За 5 месяцев 2024 года в Челябинской области ущерб от преступлений, совершенных с использованием информационно-коммуникационных технологий составил 1 млрд. 337 млн. руб. В целях профилактики данного вида преступлений, проведения информационно-просветительской работы в трудовых коллективах и создания информационного </w:t>
      </w:r>
      <w:proofErr w:type="spellStart"/>
      <w:r w:rsidRPr="00275D0D">
        <w:rPr>
          <w:sz w:val="28"/>
          <w:szCs w:val="28"/>
        </w:rPr>
        <w:t>контента</w:t>
      </w:r>
      <w:proofErr w:type="spellEnd"/>
      <w:r w:rsidRPr="00275D0D">
        <w:rPr>
          <w:sz w:val="28"/>
          <w:szCs w:val="28"/>
        </w:rPr>
        <w:t>, ГУ МВД России по Челябинской области информирует о появлении новых видов мошенничеств, совершаемых с использованием IT-технологий:</w:t>
      </w:r>
      <w:proofErr w:type="gramEnd"/>
    </w:p>
    <w:p w:rsidR="00275D0D" w:rsidRDefault="00275D0D" w:rsidP="00275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75D0D">
        <w:rPr>
          <w:sz w:val="28"/>
          <w:szCs w:val="28"/>
        </w:rPr>
        <w:t xml:space="preserve"> 1. «Ваш отпуск под угрозой» В преддверии летнего сезона отпусков, злоумышленники предлагают липовые туры, бронирование билетов и жилья якобы по выгодным ценам. Всегда внимательно проверяйте правильность написания названия сайта и пользуйтесь услугами проверенных компаний.</w:t>
      </w:r>
    </w:p>
    <w:p w:rsidR="00275D0D" w:rsidRDefault="00275D0D" w:rsidP="00275D0D">
      <w:pPr>
        <w:jc w:val="both"/>
        <w:rPr>
          <w:sz w:val="28"/>
          <w:szCs w:val="28"/>
        </w:rPr>
      </w:pPr>
    </w:p>
    <w:p w:rsidR="00275D0D" w:rsidRDefault="00275D0D" w:rsidP="00275D0D">
      <w:pPr>
        <w:jc w:val="both"/>
        <w:rPr>
          <w:sz w:val="28"/>
          <w:szCs w:val="28"/>
        </w:rPr>
      </w:pPr>
      <w:r w:rsidRPr="00275D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275D0D">
        <w:rPr>
          <w:sz w:val="28"/>
          <w:szCs w:val="28"/>
        </w:rPr>
        <w:t xml:space="preserve">2. «Звонок от Нотариуса». Гражданину поступает звонок, где неизвестные представляются Нотариусом и </w:t>
      </w:r>
      <w:proofErr w:type="gramStart"/>
      <w:r w:rsidRPr="00275D0D">
        <w:rPr>
          <w:sz w:val="28"/>
          <w:szCs w:val="28"/>
        </w:rPr>
        <w:t>сообщают что от его имени подписана</w:t>
      </w:r>
      <w:proofErr w:type="gramEnd"/>
      <w:r w:rsidRPr="00275D0D">
        <w:rPr>
          <w:sz w:val="28"/>
          <w:szCs w:val="28"/>
        </w:rPr>
        <w:t xml:space="preserve"> доверенность, которая будет передана на </w:t>
      </w:r>
      <w:proofErr w:type="spellStart"/>
      <w:r w:rsidRPr="00275D0D">
        <w:rPr>
          <w:sz w:val="28"/>
          <w:szCs w:val="28"/>
        </w:rPr>
        <w:t>госуслуги</w:t>
      </w:r>
      <w:proofErr w:type="spellEnd"/>
      <w:r w:rsidRPr="00275D0D">
        <w:rPr>
          <w:sz w:val="28"/>
          <w:szCs w:val="28"/>
        </w:rPr>
        <w:t xml:space="preserve">. Обеспокоенный гражданин сообщает, что никаких доверенностей никому не выдавал. Тогда </w:t>
      </w:r>
      <w:proofErr w:type="spellStart"/>
      <w:r w:rsidRPr="00275D0D">
        <w:rPr>
          <w:sz w:val="28"/>
          <w:szCs w:val="28"/>
        </w:rPr>
        <w:t>лженотариус</w:t>
      </w:r>
      <w:proofErr w:type="spellEnd"/>
      <w:r w:rsidRPr="00275D0D">
        <w:rPr>
          <w:sz w:val="28"/>
          <w:szCs w:val="28"/>
        </w:rPr>
        <w:t xml:space="preserve"> диктует ему номер телефона, на который необходимо позвонить и сообщить </w:t>
      </w:r>
      <w:proofErr w:type="gramStart"/>
      <w:r w:rsidRPr="00275D0D">
        <w:rPr>
          <w:sz w:val="28"/>
          <w:szCs w:val="28"/>
        </w:rPr>
        <w:t>данную</w:t>
      </w:r>
      <w:proofErr w:type="gramEnd"/>
      <w:r w:rsidRPr="00275D0D">
        <w:rPr>
          <w:sz w:val="28"/>
          <w:szCs w:val="28"/>
        </w:rPr>
        <w:t xml:space="preserve"> информация. Пострадавший верит и, позвонив по указанному ему номеру телефона, продолжает общение с аферистами, которые представляются сотрудниками правоохранительных органов и финансового мониторинга. Телефонные мошенники сообщают гражданину, что его сбережения пытаются похитить и нужно срочно перевести их на «безопасную банковскую ячейку». Введенный в заблуждение пострадавший, выполняет указания злоумышленников, вследствие чего теряет собственные и кредитные денежные средства.</w:t>
      </w:r>
    </w:p>
    <w:p w:rsidR="00275D0D" w:rsidRDefault="00275D0D" w:rsidP="00275D0D">
      <w:pPr>
        <w:jc w:val="both"/>
        <w:rPr>
          <w:sz w:val="28"/>
          <w:szCs w:val="28"/>
        </w:rPr>
      </w:pPr>
    </w:p>
    <w:p w:rsidR="00275D0D" w:rsidRDefault="00275D0D" w:rsidP="00275D0D">
      <w:pPr>
        <w:jc w:val="both"/>
        <w:rPr>
          <w:sz w:val="28"/>
          <w:szCs w:val="28"/>
        </w:rPr>
      </w:pPr>
      <w:r w:rsidRPr="00275D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75D0D">
        <w:rPr>
          <w:sz w:val="28"/>
          <w:szCs w:val="28"/>
        </w:rPr>
        <w:t xml:space="preserve">3. «На связи ваш «начальник». Злоумышленники звонят и пишут в </w:t>
      </w:r>
      <w:proofErr w:type="spellStart"/>
      <w:r w:rsidRPr="00275D0D">
        <w:rPr>
          <w:sz w:val="28"/>
          <w:szCs w:val="28"/>
        </w:rPr>
        <w:t>мессенджерах</w:t>
      </w:r>
      <w:proofErr w:type="spellEnd"/>
      <w:r w:rsidRPr="00275D0D">
        <w:rPr>
          <w:sz w:val="28"/>
          <w:szCs w:val="28"/>
        </w:rPr>
        <w:t xml:space="preserve"> пользователям под видом их руководителей. Для этого они создают реалистичные профили директоров и начальников. Аферисты сообщают жертвам о каких-то проблемах и о том, что с ним свяжется «сотрудник» правоохранительных органов. Затем, в разговоре мошенники убеждают гражданина разными способами в том, что его деньги хотят украсть, перевести на счета террористических организаций или оформить на его имя кредит. Предлогов может быть много, но итог один – вывести деньги на «безопасный счет». </w:t>
      </w:r>
    </w:p>
    <w:p w:rsidR="00275D0D" w:rsidRDefault="00275D0D" w:rsidP="00275D0D">
      <w:pPr>
        <w:jc w:val="both"/>
        <w:rPr>
          <w:sz w:val="28"/>
          <w:szCs w:val="28"/>
        </w:rPr>
      </w:pPr>
    </w:p>
    <w:p w:rsidR="000E41AD" w:rsidRPr="00275D0D" w:rsidRDefault="00275D0D" w:rsidP="00275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75D0D">
        <w:rPr>
          <w:sz w:val="28"/>
          <w:szCs w:val="28"/>
        </w:rPr>
        <w:t>4. «Перерасчёт пенсии». В процессе телефонного разговора мошенники сообщают потенциальной жертве о неучтенном стаже, выявленном в ходе некой проверки, и предлагают оформить официальное заявление на перерасчёт пенсии в сторону её увеличения. В случае согласия с такой процедурой злоумышленники предлагают подать заявление в телефонном режиме. Для идентификации просят продиктовать поступивший код из SMS-сообщения. Если продиктовать данный код, то мошенники получат доступ либо к порталу «</w:t>
      </w:r>
      <w:proofErr w:type="spellStart"/>
      <w:r w:rsidRPr="00275D0D">
        <w:rPr>
          <w:sz w:val="28"/>
          <w:szCs w:val="28"/>
        </w:rPr>
        <w:t>Госуслуги</w:t>
      </w:r>
      <w:proofErr w:type="spellEnd"/>
      <w:r w:rsidRPr="00275D0D">
        <w:rPr>
          <w:sz w:val="28"/>
          <w:szCs w:val="28"/>
        </w:rPr>
        <w:t xml:space="preserve">», либо к мобильному банку, что приведет к </w:t>
      </w:r>
      <w:r w:rsidRPr="00275D0D">
        <w:rPr>
          <w:sz w:val="28"/>
          <w:szCs w:val="28"/>
        </w:rPr>
        <w:lastRenderedPageBreak/>
        <w:t>компрометации учётной записи на «</w:t>
      </w:r>
      <w:proofErr w:type="spellStart"/>
      <w:r w:rsidRPr="00275D0D">
        <w:rPr>
          <w:sz w:val="28"/>
          <w:szCs w:val="28"/>
        </w:rPr>
        <w:t>Госуслугах</w:t>
      </w:r>
      <w:proofErr w:type="spellEnd"/>
      <w:r w:rsidRPr="00275D0D">
        <w:rPr>
          <w:sz w:val="28"/>
          <w:szCs w:val="28"/>
        </w:rPr>
        <w:t>», или к попытке перевода мошенниками денежных сре</w:t>
      </w:r>
      <w:proofErr w:type="gramStart"/>
      <w:r w:rsidRPr="00275D0D">
        <w:rPr>
          <w:sz w:val="28"/>
          <w:szCs w:val="28"/>
        </w:rPr>
        <w:t>дств с б</w:t>
      </w:r>
      <w:proofErr w:type="gramEnd"/>
      <w:r w:rsidRPr="00275D0D">
        <w:rPr>
          <w:sz w:val="28"/>
          <w:szCs w:val="28"/>
        </w:rPr>
        <w:t>анковского счёта жертвы.</w:t>
      </w:r>
    </w:p>
    <w:sectPr w:rsidR="000E41AD" w:rsidRPr="00275D0D" w:rsidSect="000E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D0D"/>
    <w:rsid w:val="000E41AD"/>
    <w:rsid w:val="00100D29"/>
    <w:rsid w:val="00275D0D"/>
    <w:rsid w:val="00DF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0B32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B32"/>
    <w:rPr>
      <w:b/>
      <w:sz w:val="40"/>
    </w:rPr>
  </w:style>
  <w:style w:type="character" w:styleId="a3">
    <w:name w:val="Strong"/>
    <w:basedOn w:val="a0"/>
    <w:uiPriority w:val="22"/>
    <w:qFormat/>
    <w:rsid w:val="00DF0B32"/>
    <w:rPr>
      <w:b/>
      <w:bCs/>
    </w:rPr>
  </w:style>
  <w:style w:type="paragraph" w:styleId="a4">
    <w:name w:val="List Paragraph"/>
    <w:basedOn w:val="a"/>
    <w:uiPriority w:val="34"/>
    <w:qFormat/>
    <w:rsid w:val="00DF0B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2</cp:revision>
  <dcterms:created xsi:type="dcterms:W3CDTF">2024-07-23T10:01:00Z</dcterms:created>
  <dcterms:modified xsi:type="dcterms:W3CDTF">2024-07-23T10:02:00Z</dcterms:modified>
</cp:coreProperties>
</file>